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DF" w:rsidRPr="005C5779" w:rsidRDefault="006C5ADF" w:rsidP="006C5ADF">
      <w:pPr>
        <w:jc w:val="center"/>
        <w:rPr>
          <w:rFonts w:ascii="Times New Roman" w:hAnsi="Times New Roman"/>
          <w:sz w:val="24"/>
          <w:szCs w:val="28"/>
        </w:rPr>
      </w:pPr>
      <w:bookmarkStart w:id="0" w:name="_Hlk56330519"/>
      <w:r w:rsidRPr="005C5779">
        <w:rPr>
          <w:rFonts w:ascii="Times New Roman" w:hAnsi="Times New Roman"/>
          <w:sz w:val="24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</w:p>
    <w:bookmarkEnd w:id="0"/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36"/>
          <w:szCs w:val="36"/>
        </w:rPr>
      </w:pPr>
    </w:p>
    <w:p w:rsidR="006C5ADF" w:rsidRPr="0002468B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36"/>
          <w:szCs w:val="36"/>
        </w:rPr>
      </w:pPr>
      <w:r w:rsidRPr="0002468B">
        <w:rPr>
          <w:rStyle w:val="c2"/>
          <w:b/>
          <w:bCs/>
          <w:color w:val="000000"/>
          <w:sz w:val="36"/>
          <w:szCs w:val="36"/>
        </w:rPr>
        <w:t>«В ГОСТЯХ У БЕЛОСНЕЖКИ»</w:t>
      </w: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6"/>
          <w:szCs w:val="36"/>
        </w:rPr>
      </w:pPr>
      <w:r w:rsidRPr="0002468B">
        <w:rPr>
          <w:rStyle w:val="c4"/>
          <w:b/>
          <w:bCs/>
          <w:color w:val="000000"/>
          <w:sz w:val="36"/>
          <w:szCs w:val="36"/>
        </w:rPr>
        <w:t>(</w:t>
      </w:r>
      <w:r w:rsidRPr="0002468B">
        <w:rPr>
          <w:rStyle w:val="c14"/>
          <w:color w:val="000000"/>
          <w:sz w:val="36"/>
          <w:szCs w:val="36"/>
        </w:rPr>
        <w:t xml:space="preserve">открытое занятие по формированию элементарных </w:t>
      </w:r>
      <w:proofErr w:type="gramStart"/>
      <w:r w:rsidRPr="0002468B">
        <w:rPr>
          <w:rStyle w:val="c14"/>
          <w:color w:val="000000"/>
          <w:sz w:val="36"/>
          <w:szCs w:val="36"/>
        </w:rPr>
        <w:t>математических  представлений</w:t>
      </w:r>
      <w:proofErr w:type="gramEnd"/>
      <w:r w:rsidRPr="0002468B">
        <w:rPr>
          <w:rStyle w:val="c14"/>
          <w:color w:val="000000"/>
          <w:sz w:val="36"/>
          <w:szCs w:val="36"/>
        </w:rPr>
        <w:t xml:space="preserve">  в старшей группе с использованием элементов технологии ТРИЗ)</w:t>
      </w: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right"/>
        <w:rPr>
          <w:rStyle w:val="c14"/>
          <w:color w:val="000000"/>
          <w:sz w:val="36"/>
          <w:szCs w:val="36"/>
        </w:rPr>
      </w:pPr>
      <w:r>
        <w:rPr>
          <w:rStyle w:val="c14"/>
          <w:color w:val="000000"/>
          <w:sz w:val="36"/>
          <w:szCs w:val="36"/>
        </w:rPr>
        <w:t>Воспитатель:</w:t>
      </w: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right"/>
        <w:rPr>
          <w:rStyle w:val="c14"/>
          <w:color w:val="000000"/>
          <w:sz w:val="36"/>
          <w:szCs w:val="36"/>
        </w:rPr>
      </w:pPr>
      <w:proofErr w:type="spellStart"/>
      <w:r>
        <w:rPr>
          <w:rStyle w:val="c14"/>
          <w:color w:val="000000"/>
          <w:sz w:val="36"/>
          <w:szCs w:val="36"/>
        </w:rPr>
        <w:t>Дьячкова</w:t>
      </w:r>
      <w:proofErr w:type="spellEnd"/>
      <w:r>
        <w:rPr>
          <w:rStyle w:val="c14"/>
          <w:color w:val="000000"/>
          <w:sz w:val="36"/>
          <w:szCs w:val="36"/>
        </w:rPr>
        <w:t xml:space="preserve"> Татьяна Александровна</w:t>
      </w: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right"/>
        <w:rPr>
          <w:rStyle w:val="c14"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right"/>
        <w:rPr>
          <w:rStyle w:val="c14"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right"/>
        <w:rPr>
          <w:rStyle w:val="c14"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right"/>
        <w:rPr>
          <w:rStyle w:val="c14"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right"/>
        <w:rPr>
          <w:rStyle w:val="c14"/>
          <w:color w:val="000000"/>
          <w:sz w:val="36"/>
          <w:szCs w:val="36"/>
        </w:rPr>
      </w:pP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6"/>
          <w:szCs w:val="36"/>
        </w:rPr>
      </w:pPr>
      <w:r>
        <w:rPr>
          <w:bCs/>
          <w:noProof/>
          <w:color w:val="000000" w:themeColor="text1"/>
        </w:rPr>
        <w:drawing>
          <wp:inline distT="0" distB="0" distL="0" distR="0" wp14:anchorId="3CC9B95B" wp14:editId="21D8AD41">
            <wp:extent cx="2652695" cy="26365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2695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6"/>
          <w:szCs w:val="36"/>
        </w:rPr>
      </w:pPr>
    </w:p>
    <w:p w:rsidR="006C5ADF" w:rsidRPr="0002468B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Style w:val="c14"/>
          <w:color w:val="000000"/>
          <w:sz w:val="36"/>
          <w:szCs w:val="36"/>
        </w:rPr>
      </w:pPr>
      <w:bookmarkStart w:id="1" w:name="_GoBack"/>
      <w:bookmarkEnd w:id="1"/>
    </w:p>
    <w:p w:rsidR="006C5ADF" w:rsidRDefault="006C5ADF" w:rsidP="006C5ADF">
      <w:pPr>
        <w:pStyle w:val="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lastRenderedPageBreak/>
        <w:t xml:space="preserve">ПРОГРАММНОЕ СОДЕРЖАНИЕ. </w:t>
      </w:r>
      <w:r w:rsidRPr="0057192A">
        <w:rPr>
          <w:rStyle w:val="c0"/>
          <w:color w:val="000000"/>
          <w:sz w:val="32"/>
          <w:szCs w:val="32"/>
        </w:rPr>
        <w:t>ТРИЗ (теория решения изобретательных задач). Активизировать мышление детей путем разрешения проблемной ситуации. Формировать умение определять линии развития объекта (дни недели). Учить пользоваться системным оператором с целью формирования системного мышления. Упражнять в использовании символов для характеристики объекта («символическая аналогия»).  </w:t>
      </w:r>
      <w:proofErr w:type="gramStart"/>
      <w:r w:rsidRPr="0057192A">
        <w:rPr>
          <w:rStyle w:val="c0"/>
          <w:color w:val="000000"/>
          <w:sz w:val="32"/>
          <w:szCs w:val="32"/>
        </w:rPr>
        <w:t>Продолжать  учить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конструировать логический ряд, развивать внимание и восприятие закономерностей, развивать творческое воображение.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Закрепить знания о последовательности чисел натурального ряда, получении следующего числа путем прибавления единицы. Закреплять умение сравнивать числа с использованием знака сравнения.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Закрепить знание цифр.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Продолжать формирование представлений о порядковом счете.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Закрепить практическое измерение длины с помощью условной мерки.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Закрепить у детей представления о геометрических фигурах.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Продолжать учить ориентироваться в пространстве.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</w:t>
      </w:r>
    </w:p>
    <w:p w:rsidR="006C5ADF" w:rsidRPr="0057192A" w:rsidRDefault="006C5ADF" w:rsidP="006C5ADF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МАТЕРИАЛ И ОБОРУДОВАНИЕ.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Презентация по сюжету сказки «Белоснежка и семь гномов», набор карточек-символов, геометрические фигуры, цифры, счетные палочки.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 xml:space="preserve">На каждого ребенка </w:t>
      </w:r>
      <w:proofErr w:type="gramStart"/>
      <w:r w:rsidRPr="0057192A">
        <w:rPr>
          <w:rStyle w:val="c0"/>
          <w:color w:val="000000"/>
          <w:sz w:val="32"/>
          <w:szCs w:val="32"/>
        </w:rPr>
        <w:t>–  условная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мерка – счетная палочка,   альбомный лист с нарисованными двумя дорожками (красной и зеленой)  для измерения,  простой карандаш.</w:t>
      </w:r>
    </w:p>
    <w:p w:rsidR="006C5ADF" w:rsidRPr="0057192A" w:rsidRDefault="006C5ADF" w:rsidP="006C5ADF">
      <w:pPr>
        <w:pStyle w:val="c10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ХОД ЗАНЯТИЯ.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Воспитатель:</w:t>
      </w:r>
      <w:r w:rsidRPr="0057192A">
        <w:rPr>
          <w:rStyle w:val="c3"/>
          <w:color w:val="000000"/>
          <w:sz w:val="32"/>
          <w:szCs w:val="32"/>
        </w:rPr>
        <w:t> </w:t>
      </w:r>
      <w:r w:rsidRPr="0057192A">
        <w:rPr>
          <w:rStyle w:val="c0"/>
          <w:color w:val="000000"/>
          <w:sz w:val="32"/>
          <w:szCs w:val="32"/>
        </w:rPr>
        <w:t xml:space="preserve">- Ребята, к нам в гости сегодня пришли гномики. Отгадайте </w:t>
      </w:r>
      <w:proofErr w:type="gramStart"/>
      <w:r w:rsidRPr="0057192A">
        <w:rPr>
          <w:rStyle w:val="c0"/>
          <w:color w:val="000000"/>
          <w:sz w:val="32"/>
          <w:szCs w:val="32"/>
        </w:rPr>
        <w:t>загадку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и вы узнаете, как их зовут: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                                     Братцев этих ровно семь,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                                     Вам они известны все.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                                     Каждую неделю кругом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                                     Ходят братцы друг за другом.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Догадались, как зовут гномиков? Имена гномов – это названия дней недели.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lastRenderedPageBreak/>
        <w:t> </w:t>
      </w:r>
      <w:r w:rsidRPr="0057192A">
        <w:rPr>
          <w:rStyle w:val="c0"/>
          <w:i/>
          <w:iCs/>
          <w:color w:val="000000"/>
          <w:sz w:val="32"/>
          <w:szCs w:val="32"/>
        </w:rPr>
        <w:t xml:space="preserve">На </w:t>
      </w:r>
      <w:proofErr w:type="gramStart"/>
      <w:r w:rsidRPr="0057192A">
        <w:rPr>
          <w:rStyle w:val="c0"/>
          <w:i/>
          <w:iCs/>
          <w:color w:val="000000"/>
          <w:sz w:val="32"/>
          <w:szCs w:val="32"/>
        </w:rPr>
        <w:t>экране  появляются</w:t>
      </w:r>
      <w:proofErr w:type="gramEnd"/>
      <w:r w:rsidRPr="0057192A">
        <w:rPr>
          <w:rStyle w:val="c0"/>
          <w:i/>
          <w:iCs/>
          <w:color w:val="000000"/>
          <w:sz w:val="32"/>
          <w:szCs w:val="32"/>
        </w:rPr>
        <w:t xml:space="preserve">  гномы с числами от 1 до 7. Дети называют гномов по именам.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Какой сегодня день недели? – четверг.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Почему он получил такое название? – Он четвертый по порядку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Какой день был вчера? – среда.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Какой день будет завтра? – пятница.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Почему он так называется? – Потому что пятый по порядку.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-А как называется первый день недели? А как называются выходные дни?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Игра «Угадай-ка».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 xml:space="preserve">Воспитатель загадывает задачу про гномика. </w:t>
      </w:r>
      <w:proofErr w:type="gramStart"/>
      <w:r w:rsidRPr="0057192A">
        <w:rPr>
          <w:rStyle w:val="c0"/>
          <w:color w:val="000000"/>
          <w:sz w:val="32"/>
          <w:szCs w:val="32"/>
        </w:rPr>
        <w:t>Какой  номер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у гнома, который  находится между гномами 2 и 4?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Дети, попробуйте и вы загадать задачу про своего гномика, а ребята отгадают ваш номер.</w:t>
      </w:r>
    </w:p>
    <w:p w:rsidR="006C5ADF" w:rsidRPr="0057192A" w:rsidRDefault="006C5ADF" w:rsidP="006C5ADF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>Вызываются 2-3 ребенка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Ребята, гномики приглашают вас в гости и сказали, что к их домику ведут длинные дорожки.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Перед нами две дорожки – красная и зеленая. Как узнать, какая дорожка длиннее? – Надо их измерить и сравнить количественные результаты измерения.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>Практическое измерение длины дорожек с помощью условной мерки. Индивидуальная работа детей на альбомных листах.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 - Сколько раз ваша мерочка укладывается на красной дорожке? – 4; на зеленой? – 3.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 xml:space="preserve">- Как вы считаете, какая дорожка длиннее? – </w:t>
      </w:r>
      <w:proofErr w:type="gramStart"/>
      <w:r w:rsidRPr="0057192A">
        <w:rPr>
          <w:rStyle w:val="c0"/>
          <w:color w:val="000000"/>
          <w:sz w:val="32"/>
          <w:szCs w:val="32"/>
        </w:rPr>
        <w:t>Красная  дорожка</w:t>
      </w:r>
      <w:proofErr w:type="gramEnd"/>
      <w:r w:rsidRPr="0057192A">
        <w:rPr>
          <w:rStyle w:val="c0"/>
          <w:color w:val="000000"/>
          <w:sz w:val="32"/>
          <w:szCs w:val="32"/>
        </w:rPr>
        <w:t xml:space="preserve"> длиннее, потому что на ней мерочка укладывается 4 раза, а на зеленой  3 раза, а  4&gt;3.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Динамическая пауза.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Игра «Ничего не говори, лишь руками покажи».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Задание. Покажи: высоко, низко, слева, справа, широко, узко.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Итак, ребята, мы пришли к домику гномов.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>На экране появляется картинка с изображением домика гномов. Гномы уходят на работу, а Белоснежка их провожает.</w:t>
      </w:r>
      <w:r w:rsidRPr="0057192A">
        <w:rPr>
          <w:rStyle w:val="c0"/>
          <w:color w:val="000000"/>
          <w:sz w:val="32"/>
          <w:szCs w:val="32"/>
        </w:rPr>
        <w:t> 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Кто живет в домике с гномами? – Белоснежка.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Ребята, вы знаете, что гномы очень трудолюбивые. Каждый день они ходят на работу, добывают под землей драгоценные камни, а Белоснежка прибирает в доме и готовит обед. Вот однажды, когда гномов не было дома, пришла ведьма, которую послала злая королева, чтобы та отравила Белоснежку яблоком.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lastRenderedPageBreak/>
        <w:t xml:space="preserve">На экране появляется картинка с изображением ведьмы с яблоками в корзине, в руке держит большое </w:t>
      </w:r>
      <w:proofErr w:type="gramStart"/>
      <w:r w:rsidRPr="0057192A">
        <w:rPr>
          <w:rStyle w:val="c0"/>
          <w:i/>
          <w:iCs/>
          <w:color w:val="000000"/>
          <w:sz w:val="32"/>
          <w:szCs w:val="32"/>
        </w:rPr>
        <w:t>красное  яблоко</w:t>
      </w:r>
      <w:proofErr w:type="gramEnd"/>
      <w:r w:rsidRPr="0057192A">
        <w:rPr>
          <w:rStyle w:val="c0"/>
          <w:i/>
          <w:iCs/>
          <w:color w:val="000000"/>
          <w:sz w:val="32"/>
          <w:szCs w:val="32"/>
        </w:rPr>
        <w:t>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Яблоки зашифрованы под геометрические фигуры. Чтобы спасти Белоснежку, надо найти геометрическую фигуру, которая больше всего похожа на яблоко, и обезвредить его.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i/>
          <w:iCs/>
          <w:color w:val="000000"/>
          <w:sz w:val="32"/>
          <w:szCs w:val="32"/>
        </w:rPr>
        <w:t>Декодирование информации.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>Вниманию детей предлагаются четыре кодов, представленных с помощью символов величины, цвета и формы. Один из кодов – большой красный круг. Дети догадываются, что это код отравленного яблока.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Молодцы, ребята! Вы спасли Белоснежку. Коснемся волшебной палочкой до отравленного яблока.  Теперь она не отравится, а только заснет, и ее разбудит прекрасный принц.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Физкультминутка «Гаражи и машины»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По группе расставляются таблички с цифрами от 1 до 7. Детям раздаются карточки с кружочками 1-7. Ребенок должен посчитать кружочки на карточке и «поехать» в гараж, обозначенной по количеству кружков. Игра проводится несколько раз со сменой карточек.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color w:val="000000"/>
          <w:sz w:val="32"/>
          <w:szCs w:val="32"/>
        </w:rPr>
        <w:t>- Гномики нашли много драгоценных камней и решили сделать Белоснежке   подарок, но не знают какой.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 xml:space="preserve">Дети высказываются. Предлагают сделать для Белоснежки </w:t>
      </w:r>
      <w:proofErr w:type="gramStart"/>
      <w:r w:rsidRPr="0057192A">
        <w:rPr>
          <w:rStyle w:val="c0"/>
          <w:i/>
          <w:iCs/>
          <w:color w:val="000000"/>
          <w:sz w:val="32"/>
          <w:szCs w:val="32"/>
        </w:rPr>
        <w:t>ожерелье  или</w:t>
      </w:r>
      <w:proofErr w:type="gramEnd"/>
      <w:r w:rsidRPr="0057192A">
        <w:rPr>
          <w:rStyle w:val="c0"/>
          <w:i/>
          <w:iCs/>
          <w:color w:val="000000"/>
          <w:sz w:val="32"/>
          <w:szCs w:val="32"/>
        </w:rPr>
        <w:t xml:space="preserve"> браслет или диадему из драгоценных камней. </w:t>
      </w:r>
      <w:r w:rsidRPr="0057192A">
        <w:rPr>
          <w:rStyle w:val="c0"/>
          <w:b/>
          <w:bCs/>
          <w:i/>
          <w:iCs/>
          <w:color w:val="000000"/>
          <w:sz w:val="32"/>
          <w:szCs w:val="32"/>
        </w:rPr>
        <w:t>Воспитатель предлагает сделать ожерелье и научить гномов правильно составлять закономерность расположения камней в ряду.</w:t>
      </w:r>
      <w:r w:rsidRPr="0057192A">
        <w:rPr>
          <w:rStyle w:val="c0"/>
          <w:b/>
          <w:bCs/>
          <w:color w:val="000000"/>
          <w:sz w:val="32"/>
          <w:szCs w:val="32"/>
        </w:rPr>
        <w:t> 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i/>
          <w:iCs/>
          <w:color w:val="000000"/>
          <w:sz w:val="32"/>
          <w:szCs w:val="32"/>
        </w:rPr>
        <w:t xml:space="preserve">Дети самостоятельно составляют из геометрических фигур логический ряд.  Индивидуальная работа в тетрадях. Продолжить </w:t>
      </w:r>
      <w:proofErr w:type="gramStart"/>
      <w:r w:rsidRPr="0057192A">
        <w:rPr>
          <w:rStyle w:val="c0"/>
          <w:i/>
          <w:iCs/>
          <w:color w:val="000000"/>
          <w:sz w:val="32"/>
          <w:szCs w:val="32"/>
        </w:rPr>
        <w:t>логический  ряд</w:t>
      </w:r>
      <w:proofErr w:type="gramEnd"/>
      <w:r w:rsidRPr="0057192A">
        <w:rPr>
          <w:rStyle w:val="c0"/>
          <w:i/>
          <w:iCs/>
          <w:color w:val="000000"/>
          <w:sz w:val="32"/>
          <w:szCs w:val="32"/>
        </w:rPr>
        <w:t xml:space="preserve"> из геометрических фигур.</w:t>
      </w:r>
    </w:p>
    <w:p w:rsidR="006C5ADF" w:rsidRPr="0057192A" w:rsidRDefault="006C5ADF" w:rsidP="006C5ADF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57192A">
        <w:rPr>
          <w:rStyle w:val="c0"/>
          <w:b/>
          <w:bCs/>
          <w:color w:val="000000"/>
          <w:sz w:val="32"/>
          <w:szCs w:val="32"/>
        </w:rPr>
        <w:t> - Ребята, вы сегодня трудились, как настоящие гномики. Молодцы! </w:t>
      </w:r>
    </w:p>
    <w:p w:rsidR="006C5ADF" w:rsidRPr="0057192A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32"/>
          <w:szCs w:val="32"/>
          <w:lang w:eastAsia="ru-RU"/>
        </w:rPr>
      </w:pPr>
      <w:r w:rsidRPr="003678B9"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013D7299" wp14:editId="2D62104E">
            <wp:extent cx="2624445" cy="3475355"/>
            <wp:effectExtent l="0" t="0" r="5080" b="0"/>
            <wp:docPr id="1" name="Рисунок 6" descr="C:\Users\SE\Desktop\wpid-matematicheskie-kartochki-dlya-malyshey_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\Desktop\wpid-matematicheskie-kartochki-dlya-malyshey_i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636822" cy="349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678B9">
        <w:rPr>
          <w:rFonts w:ascii="Times New Roman" w:eastAsia="Times New Roman" w:hAnsi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26184712" wp14:editId="0C6B4E81">
            <wp:extent cx="2701230" cy="3457575"/>
            <wp:effectExtent l="0" t="0" r="4445" b="0"/>
            <wp:docPr id="2" name="Рисунок 9" descr="C:\Users\SE\Desktop\83705216_large_resta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\Desktop\83705216_large_restas4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30" cy="3470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Pr="0057192A" w:rsidRDefault="006C5ADF" w:rsidP="006C5ADF">
      <w:pPr>
        <w:spacing w:after="0" w:line="240" w:lineRule="auto"/>
        <w:jc w:val="center"/>
        <w:rPr>
          <w:rFonts w:ascii="Times New Roman" w:eastAsia="Yu Gothic UI" w:hAnsi="Times New Roman"/>
          <w:b/>
          <w:i/>
          <w:sz w:val="28"/>
          <w:szCs w:val="28"/>
        </w:rPr>
      </w:pPr>
      <w:r w:rsidRPr="0057192A">
        <w:rPr>
          <w:rFonts w:ascii="Times New Roman" w:eastAsia="Yu Gothic UI" w:hAnsi="Times New Roman"/>
          <w:b/>
          <w:i/>
          <w:sz w:val="28"/>
          <w:szCs w:val="28"/>
        </w:rPr>
        <w:t>Графический диктант № 1:</w:t>
      </w:r>
    </w:p>
    <w:p w:rsidR="006C5ADF" w:rsidRPr="0057192A" w:rsidRDefault="006C5ADF" w:rsidP="006C5ADF">
      <w:pPr>
        <w:spacing w:after="0" w:line="240" w:lineRule="auto"/>
        <w:jc w:val="center"/>
        <w:rPr>
          <w:rFonts w:ascii="Times New Roman" w:eastAsia="Yu Gothic UI" w:hAnsi="Times New Roman"/>
          <w:b/>
          <w:i/>
          <w:sz w:val="28"/>
          <w:szCs w:val="28"/>
        </w:rPr>
      </w:pPr>
    </w:p>
    <w:p w:rsidR="006C5ADF" w:rsidRPr="0057192A" w:rsidRDefault="006C5ADF" w:rsidP="006C5ADF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ab/>
        <w:t>«Ставим маркер на жёлтый крестик: Сложное движение – 3 клетки вверх, 3 влево. 4 клетки влево. Сложное движение – 3 клетки влево, 3 клетки вниз, маркер на красном крестике. Сложное движение – 1 клетка вниз, 1 вправо, 8 клеток вправо. Сложное движение – 1 клетка вправо, 1 клетка вверх, вернулись к жёлтому крестику.</w:t>
      </w:r>
    </w:p>
    <w:p w:rsidR="006C5ADF" w:rsidRPr="0057192A" w:rsidRDefault="006C5ADF" w:rsidP="006C5ADF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ab/>
        <w:t xml:space="preserve">Ставим маркер на красный крестик. 1 клетка влево. Сложное движение – 2 клетки влево, 2 клетки вверх. 1 клетка вверх. Сложное движение – 3 клетки вправо, 3 клетки вниз. Вернулись к красному крестику. Сложное движение – 3 клетки вниз, 3 клетки влево. 1 клетка вверх. Сложное движение – 2 клетки вверх, 2 вправо. Вернулись к красному крестику. </w:t>
      </w:r>
    </w:p>
    <w:p w:rsidR="006C5ADF" w:rsidRPr="0057192A" w:rsidRDefault="006C5ADF" w:rsidP="006C5ADF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 xml:space="preserve">Получился </w:t>
      </w:r>
      <w:r w:rsidRPr="0057192A">
        <w:rPr>
          <w:rFonts w:ascii="Times New Roman" w:eastAsia="Yu Gothic UI" w:hAnsi="Times New Roman"/>
          <w:b/>
          <w:sz w:val="28"/>
          <w:szCs w:val="28"/>
        </w:rPr>
        <w:t>Китёнок Тимошка</w:t>
      </w:r>
      <w:r w:rsidRPr="0057192A">
        <w:rPr>
          <w:rFonts w:ascii="Times New Roman" w:eastAsia="Yu Gothic UI" w:hAnsi="Times New Roman"/>
          <w:sz w:val="28"/>
          <w:szCs w:val="28"/>
        </w:rPr>
        <w:t xml:space="preserve">. </w:t>
      </w:r>
    </w:p>
    <w:p w:rsidR="006C5ADF" w:rsidRPr="0057192A" w:rsidRDefault="006C5ADF" w:rsidP="006C5ADF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>Дорисуем глаз: отсчитываем от жёлтого крестика 3 клетки влево, 1 клетка вверх, ставим точку. От точки 1 клетка вверх, 1 клетка влево, клетка вниз, одна клетка вправо».</w:t>
      </w:r>
    </w:p>
    <w:p w:rsidR="006C5ADF" w:rsidRPr="0057192A" w:rsidRDefault="006C5ADF" w:rsidP="006C5ADF">
      <w:pPr>
        <w:spacing w:after="0" w:line="240" w:lineRule="auto"/>
        <w:ind w:firstLine="708"/>
        <w:jc w:val="both"/>
        <w:rPr>
          <w:rFonts w:ascii="Times New Roman" w:eastAsia="Yu Gothic UI" w:hAnsi="Times New Roman"/>
          <w:sz w:val="28"/>
          <w:szCs w:val="28"/>
        </w:rPr>
      </w:pPr>
    </w:p>
    <w:p w:rsidR="006C5ADF" w:rsidRPr="0057192A" w:rsidRDefault="006C5ADF" w:rsidP="006C5ADF">
      <w:pPr>
        <w:spacing w:after="0" w:line="240" w:lineRule="auto"/>
        <w:ind w:firstLine="708"/>
        <w:jc w:val="both"/>
        <w:rPr>
          <w:rFonts w:ascii="Times New Roman" w:eastAsia="Yu Gothic UI" w:hAnsi="Times New Roman"/>
          <w:sz w:val="28"/>
          <w:szCs w:val="28"/>
        </w:rPr>
      </w:pPr>
    </w:p>
    <w:p w:rsidR="006C5ADF" w:rsidRPr="0057192A" w:rsidRDefault="006C5ADF" w:rsidP="006C5ADF">
      <w:pPr>
        <w:spacing w:after="0" w:line="240" w:lineRule="auto"/>
        <w:ind w:firstLine="708"/>
        <w:jc w:val="center"/>
        <w:rPr>
          <w:rFonts w:ascii="Times New Roman" w:eastAsia="Yu Gothic UI" w:hAnsi="Times New Roman"/>
          <w:b/>
          <w:i/>
          <w:sz w:val="28"/>
          <w:szCs w:val="28"/>
        </w:rPr>
      </w:pPr>
      <w:r w:rsidRPr="0057192A">
        <w:rPr>
          <w:rFonts w:ascii="Times New Roman" w:eastAsia="Yu Gothic UI" w:hAnsi="Times New Roman"/>
          <w:i/>
          <w:sz w:val="28"/>
          <w:szCs w:val="28"/>
        </w:rPr>
        <w:t>Г</w:t>
      </w:r>
      <w:r w:rsidRPr="0057192A">
        <w:rPr>
          <w:rFonts w:ascii="Times New Roman" w:eastAsia="Yu Gothic UI" w:hAnsi="Times New Roman"/>
          <w:b/>
          <w:i/>
          <w:sz w:val="28"/>
          <w:szCs w:val="28"/>
        </w:rPr>
        <w:t>рафический диктант № 2:</w:t>
      </w:r>
    </w:p>
    <w:p w:rsidR="006C5ADF" w:rsidRPr="0057192A" w:rsidRDefault="006C5ADF" w:rsidP="006C5ADF">
      <w:pPr>
        <w:spacing w:after="0" w:line="240" w:lineRule="auto"/>
        <w:ind w:firstLine="708"/>
        <w:jc w:val="center"/>
        <w:rPr>
          <w:rFonts w:ascii="Times New Roman" w:eastAsia="Yu Gothic UI" w:hAnsi="Times New Roman"/>
          <w:i/>
          <w:sz w:val="28"/>
          <w:szCs w:val="28"/>
        </w:rPr>
      </w:pPr>
    </w:p>
    <w:p w:rsidR="006C5ADF" w:rsidRPr="0057192A" w:rsidRDefault="006C5ADF" w:rsidP="006C5ADF">
      <w:pPr>
        <w:spacing w:after="0" w:line="240" w:lineRule="auto"/>
        <w:ind w:firstLine="708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 xml:space="preserve">«Ставим маркер в центр поля на «колодец». 2 клетки вправо. Сложное движение – 1 клетка вправо, 1 вниз, 1 клетка вниз. 2 клетки вправо. Сложное движение – 1 клетка вверх, 1 вправо. Сложное движение – 2 клетки влево,2 вверх. 1 клетка вправо. Сложное движение – 1 клетка вправо, 1 вниз.  Сложное движение – 1 клетка вверх, 1 вправо. 1 клетка вправо. Сложное движение – 2 клетки вниз, 1 влево.  Сложное движение – 2 клетки вниз, 2 влево. 2 клетки </w:t>
      </w:r>
      <w:r w:rsidRPr="0057192A">
        <w:rPr>
          <w:rFonts w:ascii="Times New Roman" w:eastAsia="Yu Gothic UI" w:hAnsi="Times New Roman"/>
          <w:sz w:val="28"/>
          <w:szCs w:val="28"/>
        </w:rPr>
        <w:lastRenderedPageBreak/>
        <w:t xml:space="preserve">вниз. Сложное движение – 2 клетки вправо, 2 вниз. 2 клетки вниз. Сложное движение – 1 клетка влево, 1 вверх. 1 вверх. Сложное движение – 1 клетка влево, 1 вверх. 6 клеток влево. Сложное движение – 1 клетка вниз, 1 влево. 1 клетка вниз. Сложное движение – 1 клетка вниз, 1 влево. 2 клетки вверх. Сложное движение – 2 клетки вверх, 2 вправо. 2 клетки вверх. 2 клетки влево. Сложное движение – 2 клетки влево, 2 вверх. Сложное движение – 1 клетка влево, 2 вверх. 1 клетка вправо. Сложное движение – 1 клетка вправо, 1 вниз. Сложное движение – 1 клетка вверх, 1 вправо. 1 клетка вправо. Сложное движение – 2 клетки вниз, 2 влево. Сложное движение – 1 клетка вправо, 1 вниз. 2 клетки вправо. 1 клетка вверх. Сложное движение – 1 клетка вверх, 1 вправо. 2 клетки вправо. Вернулись к центру. Рисуем правый глаз: от центра отступаем 1 клетку вправо, 1 вниз, ставим точку. От точки маркером рисуем 1 клетку вправо, 1 клетку вниз, 1 клетку влево, 1 клетку вверх. </w:t>
      </w:r>
    </w:p>
    <w:p w:rsidR="006C5ADF" w:rsidRPr="0057192A" w:rsidRDefault="006C5ADF" w:rsidP="006C5ADF">
      <w:pPr>
        <w:spacing w:after="0" w:line="240" w:lineRule="auto"/>
        <w:jc w:val="both"/>
        <w:rPr>
          <w:rFonts w:ascii="Times New Roman" w:eastAsia="Yu Gothic UI" w:hAnsi="Times New Roman"/>
          <w:sz w:val="28"/>
          <w:szCs w:val="28"/>
        </w:rPr>
      </w:pPr>
      <w:r w:rsidRPr="0057192A">
        <w:rPr>
          <w:rFonts w:ascii="Times New Roman" w:eastAsia="Yu Gothic UI" w:hAnsi="Times New Roman"/>
          <w:sz w:val="28"/>
          <w:szCs w:val="28"/>
        </w:rPr>
        <w:t xml:space="preserve">Рисуем левый глаз: от центра отсчитываем 1 клетку влево, 1 клетку вниз, ставим точку. От точки маркером начинаем рисовать 1 клетка влево, 1 клетка вниз, 1 клетка вправо, 1 клетка вверх. Животное готово. Это </w:t>
      </w:r>
      <w:r w:rsidRPr="0057192A">
        <w:rPr>
          <w:rFonts w:ascii="Times New Roman" w:eastAsia="Yu Gothic UI" w:hAnsi="Times New Roman"/>
          <w:b/>
          <w:sz w:val="28"/>
          <w:szCs w:val="28"/>
        </w:rPr>
        <w:t xml:space="preserve">Краб </w:t>
      </w:r>
      <w:proofErr w:type="spellStart"/>
      <w:r w:rsidRPr="0057192A">
        <w:rPr>
          <w:rFonts w:ascii="Times New Roman" w:eastAsia="Yu Gothic UI" w:hAnsi="Times New Roman"/>
          <w:b/>
          <w:sz w:val="28"/>
          <w:szCs w:val="28"/>
        </w:rPr>
        <w:t>Крабыч</w:t>
      </w:r>
      <w:proofErr w:type="spellEnd"/>
      <w:r w:rsidRPr="0057192A">
        <w:rPr>
          <w:rFonts w:ascii="Times New Roman" w:eastAsia="Yu Gothic UI" w:hAnsi="Times New Roman"/>
          <w:sz w:val="28"/>
          <w:szCs w:val="28"/>
        </w:rPr>
        <w:t>».</w:t>
      </w:r>
    </w:p>
    <w:p w:rsidR="006C5ADF" w:rsidRDefault="006C5ADF" w:rsidP="006C5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ADF" w:rsidRDefault="006C5ADF" w:rsidP="006C5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ADF" w:rsidRDefault="006C5ADF" w:rsidP="006C5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ADF" w:rsidRDefault="006C5ADF" w:rsidP="006C5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ADF" w:rsidRDefault="006C5ADF" w:rsidP="006C5A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5ADF" w:rsidRPr="0057192A" w:rsidRDefault="006C5ADF" w:rsidP="006C5AD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4051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BAF553D" wp14:editId="6065C0FD">
            <wp:extent cx="5524500" cy="2428875"/>
            <wp:effectExtent l="19050" t="0" r="0" b="0"/>
            <wp:docPr id="4" name="Рисунок 2" descr="http://luntiki.ru/uploads/images/a/a/f/a/5/2627f7b5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untiki.ru/uploads/images/a/a/f/a/5/2627f7b5f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ADF" w:rsidRDefault="006C5ADF" w:rsidP="006C5A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5ADF" w:rsidRDefault="006C5ADF" w:rsidP="006C5AD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5ADF" w:rsidRPr="0054051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Algerian" w:hAnsi="Algerian"/>
          <w:b/>
          <w:i/>
          <w:color w:val="FF0000"/>
          <w:sz w:val="72"/>
          <w:szCs w:val="72"/>
        </w:rPr>
      </w:pPr>
      <w:r w:rsidRPr="0054051F">
        <w:rPr>
          <w:rFonts w:ascii="Times New Roman" w:hAnsi="Times New Roman"/>
          <w:b/>
          <w:i/>
          <w:noProof/>
          <w:color w:val="FF0000"/>
          <w:sz w:val="72"/>
          <w:szCs w:val="72"/>
          <w:lang w:eastAsia="ru-RU"/>
        </w:rPr>
        <w:t>Дочка</w:t>
      </w: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4D87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3AA99878" wp14:editId="174AFAA1">
            <wp:extent cx="5820637" cy="4153359"/>
            <wp:effectExtent l="19050" t="0" r="8663" b="0"/>
            <wp:docPr id="1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8" cstate="email"/>
                    <a:srcRect r="1975" b="10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0637" cy="4153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4D87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327DAD75" wp14:editId="1A743979">
                <wp:extent cx="3385862" cy="1569660"/>
                <wp:effectExtent l="19050" t="19050" r="21590" b="12700"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5862" cy="15696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CC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6C5ADF" w:rsidRPr="00E92639" w:rsidRDefault="006C5ADF" w:rsidP="006C5AD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C5ADF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0000CC"/>
                                <w:kern w:val="24"/>
                                <w:sz w:val="192"/>
                                <w:szCs w:val="19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10033" w14:stA="55000" w14:stPos="0" w14:endA="0" w14:endPos="48000" w14:dist="508" w14:dir="5400000" w14:fadeDir="5400000" w14:sx="100000" w14:sy="-100000" w14:kx="0" w14:ky="0" w14:algn="bl"/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СЕВ</w:t>
                            </w:r>
                            <w:r w:rsidRPr="006C5ADF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FF0000"/>
                                <w:kern w:val="24"/>
                                <w:sz w:val="192"/>
                                <w:szCs w:val="19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10033" w14:stA="55000" w14:stPos="0" w14:endA="0" w14:endPos="48000" w14:dist="508" w14:dir="5400000" w14:fadeDir="5400000" w14:sx="100000" w14:sy="-100000" w14:kx="0" w14:ky="0" w14:algn="bl"/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Е</w:t>
                            </w:r>
                            <w:r w:rsidRPr="006C5ADF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0000CC"/>
                                <w:kern w:val="24"/>
                                <w:sz w:val="192"/>
                                <w:szCs w:val="19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10033" w14:stA="55000" w14:stPos="0" w14:endA="0" w14:endPos="48000" w14:dist="508" w14:dir="5400000" w14:fadeDir="5400000" w14:sx="100000" w14:sy="-100000" w14:kx="0" w14:ky="0" w14:algn="bl"/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Р</w:t>
                            </w:r>
                          </w:p>
                        </w:txbxContent>
                      </wps:txbx>
                      <wps:bodyPr wrap="none"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7DAD75" id="Прямоугольник 2" o:spid="_x0000_s1026" style="width:266.6pt;height:12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" filled="f" strokecolor="#00c" strokeweight="3pt">
                <v:stroke dashstyle="3 1"/>
                <v:textbox style="mso-fit-shape-to-text:t">
                  <w:txbxContent>
                    <w:p w:rsidR="006C5ADF" w:rsidRPr="00E92639" w:rsidRDefault="006C5ADF" w:rsidP="006C5AD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6C5ADF">
                        <w:rPr>
                          <w:rFonts w:asciiTheme="minorHAnsi" w:hAnsi="Calibri" w:cstheme="minorBidi"/>
                          <w:b/>
                          <w:bCs/>
                          <w:caps/>
                          <w:color w:val="0000CC"/>
                          <w:kern w:val="24"/>
                          <w:sz w:val="192"/>
                          <w:szCs w:val="19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10033" w14:stA="55000" w14:stPos="0" w14:endA="0" w14:endPos="48000" w14:dist="508" w14:dir="5400000" w14:fadeDir="5400000" w14:sx="100000" w14:sy="-100000" w14:kx="0" w14:ky="0" w14:algn="bl"/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СЕВ</w:t>
                      </w:r>
                      <w:r w:rsidRPr="006C5ADF">
                        <w:rPr>
                          <w:rFonts w:asciiTheme="minorHAnsi" w:hAnsi="Calibri" w:cstheme="minorBidi"/>
                          <w:b/>
                          <w:bCs/>
                          <w:caps/>
                          <w:color w:val="FF0000"/>
                          <w:kern w:val="24"/>
                          <w:sz w:val="192"/>
                          <w:szCs w:val="19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10033" w14:stA="55000" w14:stPos="0" w14:endA="0" w14:endPos="48000" w14:dist="508" w14:dir="5400000" w14:fadeDir="5400000" w14:sx="100000" w14:sy="-100000" w14:kx="0" w14:ky="0" w14:algn="bl"/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Е</w:t>
                      </w:r>
                      <w:r w:rsidRPr="006C5ADF">
                        <w:rPr>
                          <w:rFonts w:asciiTheme="minorHAnsi" w:hAnsi="Calibri" w:cstheme="minorBidi"/>
                          <w:b/>
                          <w:bCs/>
                          <w:caps/>
                          <w:color w:val="0000CC"/>
                          <w:kern w:val="24"/>
                          <w:sz w:val="192"/>
                          <w:szCs w:val="19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10033" w14:stA="55000" w14:stPos="0" w14:endA="0" w14:endPos="48000" w14:dist="508" w14:dir="5400000" w14:fadeDir="5400000" w14:sx="100000" w14:sy="-100000" w14:kx="0" w14:ky="0" w14:algn="bl"/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Р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04D87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77CD93DF" wp14:editId="24AEC5B4">
            <wp:extent cx="5434300" cy="3913739"/>
            <wp:effectExtent l="19050" t="0" r="0" b="0"/>
            <wp:docPr id="16" name="Рисунок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9" cstate="email"/>
                    <a:srcRect r="6020" b="11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00" cy="3913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2A275B">
        <w:rPr>
          <w:rFonts w:ascii="Times New Roman" w:hAnsi="Times New Roman"/>
          <w:noProof/>
          <w:sz w:val="32"/>
          <w:szCs w:val="32"/>
          <w:lang w:eastAsia="ru-RU"/>
        </w:rPr>
        <mc:AlternateContent>
          <mc:Choice Requires="wps">
            <w:drawing>
              <wp:inline distT="0" distB="0" distL="0" distR="0" wp14:anchorId="5FE34F40" wp14:editId="2E642151">
                <wp:extent cx="3617272" cy="1569660"/>
                <wp:effectExtent l="19050" t="19050" r="10160" b="12700"/>
                <wp:docPr id="6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7272" cy="156966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CC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6C5ADF" w:rsidRPr="00BA22E0" w:rsidRDefault="006C5ADF" w:rsidP="006C5AD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6C5ADF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0000CC"/>
                                <w:kern w:val="24"/>
                                <w:sz w:val="192"/>
                                <w:szCs w:val="19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10033" w14:stA="55000" w14:stPos="0" w14:endA="0" w14:endPos="48000" w14:dist="508" w14:dir="5400000" w14:fadeDir="5400000" w14:sx="100000" w14:sy="-100000" w14:kx="0" w14:ky="0" w14:algn="bl"/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В</w:t>
                            </w:r>
                            <w:r w:rsidRPr="006C5ADF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FF0000"/>
                                <w:kern w:val="24"/>
                                <w:sz w:val="192"/>
                                <w:szCs w:val="19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10033" w14:stA="55000" w14:stPos="0" w14:endA="0" w14:endPos="48000" w14:dist="508" w14:dir="5400000" w14:fadeDir="5400000" w14:sx="100000" w14:sy="-100000" w14:kx="0" w14:ky="0" w14:algn="bl"/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Е</w:t>
                            </w:r>
                            <w:r w:rsidRPr="006C5ADF">
                              <w:rPr>
                                <w:rFonts w:asciiTheme="minorHAnsi" w:hAnsi="Calibri" w:cstheme="minorBidi"/>
                                <w:b/>
                                <w:bCs/>
                                <w:caps/>
                                <w:color w:val="0000CC"/>
                                <w:kern w:val="24"/>
                                <w:sz w:val="192"/>
                                <w:szCs w:val="19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10033" w14:stA="55000" w14:stPos="0" w14:endA="0" w14:endPos="48000" w14:dist="508" w14:dir="5400000" w14:fadeDir="5400000" w14:sx="100000" w14:sy="-100000" w14:kx="0" w14:ky="0" w14:algn="bl"/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ТЕР </w:t>
                            </w:r>
                          </w:p>
                        </w:txbxContent>
                      </wps:txbx>
                      <wps:bodyPr wrap="none"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E34F40" id="_x0000_s1027" style="width:284.8pt;height:123.6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" filled="f" strokecolor="#00c" strokeweight="3pt">
                <v:stroke dashstyle="3 1"/>
                <v:textbox style="mso-fit-shape-to-text:t">
                  <w:txbxContent>
                    <w:p w:rsidR="006C5ADF" w:rsidRPr="00BA22E0" w:rsidRDefault="006C5ADF" w:rsidP="006C5AD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6C5ADF">
                        <w:rPr>
                          <w:rFonts w:asciiTheme="minorHAnsi" w:hAnsi="Calibri" w:cstheme="minorBidi"/>
                          <w:b/>
                          <w:bCs/>
                          <w:caps/>
                          <w:color w:val="0000CC"/>
                          <w:kern w:val="24"/>
                          <w:sz w:val="192"/>
                          <w:szCs w:val="19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10033" w14:stA="55000" w14:stPos="0" w14:endA="0" w14:endPos="48000" w14:dist="508" w14:dir="5400000" w14:fadeDir="5400000" w14:sx="100000" w14:sy="-100000" w14:kx="0" w14:ky="0" w14:algn="bl"/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В</w:t>
                      </w:r>
                      <w:r w:rsidRPr="006C5ADF">
                        <w:rPr>
                          <w:rFonts w:asciiTheme="minorHAnsi" w:hAnsi="Calibri" w:cstheme="minorBidi"/>
                          <w:b/>
                          <w:bCs/>
                          <w:caps/>
                          <w:color w:val="FF0000"/>
                          <w:kern w:val="24"/>
                          <w:sz w:val="192"/>
                          <w:szCs w:val="19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10033" w14:stA="55000" w14:stPos="0" w14:endA="0" w14:endPos="48000" w14:dist="508" w14:dir="5400000" w14:fadeDir="5400000" w14:sx="100000" w14:sy="-100000" w14:kx="0" w14:ky="0" w14:algn="bl"/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Е</w:t>
                      </w:r>
                      <w:r w:rsidRPr="006C5ADF">
                        <w:rPr>
                          <w:rFonts w:asciiTheme="minorHAnsi" w:hAnsi="Calibri" w:cstheme="minorBidi"/>
                          <w:b/>
                          <w:bCs/>
                          <w:caps/>
                          <w:color w:val="0000CC"/>
                          <w:kern w:val="24"/>
                          <w:sz w:val="192"/>
                          <w:szCs w:val="19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10033" w14:stA="55000" w14:stPos="0" w14:endA="0" w14:endPos="48000" w14:dist="508" w14:dir="5400000" w14:fadeDir="5400000" w14:sx="100000" w14:sy="-100000" w14:kx="0" w14:ky="0" w14:algn="bl"/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ТЕР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25EFCD0" wp14:editId="21158FFB">
            <wp:extent cx="5940425" cy="2596496"/>
            <wp:effectExtent l="19050" t="0" r="3175" b="0"/>
            <wp:docPr id="25" name="Рисунок 25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96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ADF" w:rsidRPr="0054051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b/>
          <w:i/>
          <w:noProof/>
          <w:color w:val="ED7D31" w:themeColor="accent2"/>
          <w:sz w:val="72"/>
          <w:szCs w:val="72"/>
          <w:lang w:eastAsia="ru-RU"/>
        </w:rPr>
      </w:pPr>
      <w:r w:rsidRPr="0054051F">
        <w:rPr>
          <w:b/>
          <w:i/>
          <w:noProof/>
          <w:color w:val="ED7D31" w:themeColor="accent2"/>
          <w:sz w:val="72"/>
          <w:szCs w:val="72"/>
          <w:lang w:eastAsia="ru-RU"/>
        </w:rPr>
        <w:t>ХОМЯК</w:t>
      </w: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noProof/>
          <w:lang w:eastAsia="ru-RU"/>
        </w:rPr>
      </w:pPr>
    </w:p>
    <w:p w:rsidR="006C5ADF" w:rsidRDefault="006C5ADF" w:rsidP="006C5ADF">
      <w:pPr>
        <w:shd w:val="clear" w:color="auto" w:fill="FFFFFF"/>
        <w:spacing w:before="100" w:beforeAutospacing="1"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54051F">
        <w:rPr>
          <w:rFonts w:ascii="Times New Roman" w:hAnsi="Times New Roman"/>
          <w:noProof/>
          <w:sz w:val="32"/>
          <w:szCs w:val="32"/>
          <w:lang w:eastAsia="ru-RU"/>
        </w:rPr>
        <w:drawing>
          <wp:inline distT="0" distB="0" distL="0" distR="0" wp14:anchorId="5341508C" wp14:editId="0BBBE5D3">
            <wp:extent cx="4762500" cy="2771775"/>
            <wp:effectExtent l="19050" t="0" r="0" b="0"/>
            <wp:docPr id="5" name="Рисунок 3" descr="http://luntiki.ru/uploads/images/3/a/7/c/5/da23697e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untiki.ru/uploads/images/3/a/7/c/5/da23697ed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74E" w:rsidRDefault="006C5ADF" w:rsidP="006C5ADF">
      <w:r w:rsidRPr="0054051F">
        <w:rPr>
          <w:rFonts w:ascii="Times New Roman" w:hAnsi="Times New Roman"/>
          <w:b/>
          <w:i/>
          <w:color w:val="00B050"/>
          <w:sz w:val="72"/>
          <w:szCs w:val="72"/>
        </w:rPr>
        <w:lastRenderedPageBreak/>
        <w:t>УЗОР</w:t>
      </w:r>
    </w:p>
    <w:sectPr w:rsidR="0079674E" w:rsidSect="006C5ADF">
      <w:pgSz w:w="11906" w:h="16838"/>
      <w:pgMar w:top="1134" w:right="850" w:bottom="1134" w:left="1701" w:header="708" w:footer="708" w:gutter="0"/>
      <w:pgBorders w:offsetFrom="page">
        <w:top w:val="dotDotDash" w:sz="18" w:space="24" w:color="C45911" w:themeColor="accent2" w:themeShade="BF"/>
        <w:left w:val="dotDotDash" w:sz="18" w:space="24" w:color="C45911" w:themeColor="accent2" w:themeShade="BF"/>
        <w:bottom w:val="dotDotDash" w:sz="18" w:space="24" w:color="C45911" w:themeColor="accent2" w:themeShade="BF"/>
        <w:right w:val="dotDotDash" w:sz="18" w:space="24" w:color="C45911" w:themeColor="accen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DF"/>
    <w:rsid w:val="006C5ADF"/>
    <w:rsid w:val="0079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EDE2A"/>
  <w15:chartTrackingRefBased/>
  <w15:docId w15:val="{A7B08816-F71F-4707-8877-6562D353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5AD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6C5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6C5ADF"/>
  </w:style>
  <w:style w:type="character" w:customStyle="1" w:styleId="c4">
    <w:name w:val="c4"/>
    <w:basedOn w:val="a0"/>
    <w:rsid w:val="006C5ADF"/>
  </w:style>
  <w:style w:type="character" w:customStyle="1" w:styleId="c14">
    <w:name w:val="c14"/>
    <w:basedOn w:val="a0"/>
    <w:rsid w:val="006C5ADF"/>
  </w:style>
  <w:style w:type="character" w:customStyle="1" w:styleId="c0">
    <w:name w:val="c0"/>
    <w:basedOn w:val="a0"/>
    <w:rsid w:val="006C5ADF"/>
  </w:style>
  <w:style w:type="paragraph" w:customStyle="1" w:styleId="c1">
    <w:name w:val="c1"/>
    <w:basedOn w:val="a"/>
    <w:rsid w:val="006C5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6C5ADF"/>
  </w:style>
  <w:style w:type="paragraph" w:customStyle="1" w:styleId="c15">
    <w:name w:val="c15"/>
    <w:basedOn w:val="a"/>
    <w:rsid w:val="006C5A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C5ADF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1205</Words>
  <Characters>6874</Characters>
  <Application>Microsoft Office Word</Application>
  <DocSecurity>0</DocSecurity>
  <Lines>57</Lines>
  <Paragraphs>16</Paragraphs>
  <ScaleCrop>false</ScaleCrop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2020-11-15T06:14:00Z</dcterms:created>
  <dcterms:modified xsi:type="dcterms:W3CDTF">2020-11-15T06:17:00Z</dcterms:modified>
</cp:coreProperties>
</file>