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7BA" w:rsidRPr="004347BA" w:rsidRDefault="004347BA" w:rsidP="004347BA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651E6E"/>
          <w:kern w:val="36"/>
          <w:sz w:val="30"/>
          <w:szCs w:val="30"/>
          <w:lang w:eastAsia="ru-RU"/>
        </w:rPr>
      </w:pPr>
      <w:r w:rsidRPr="004347BA">
        <w:rPr>
          <w:rFonts w:ascii="Arial" w:eastAsia="Times New Roman" w:hAnsi="Arial" w:cs="Arial"/>
          <w:b/>
          <w:bCs/>
          <w:caps/>
          <w:color w:val="651E6E"/>
          <w:kern w:val="36"/>
          <w:sz w:val="30"/>
          <w:szCs w:val="30"/>
          <w:lang w:eastAsia="ru-RU"/>
        </w:rPr>
        <w:t>ПАМЯТКА О ПРОФИЛАКТИКЕ ОСТРЫХ КИШЕЧНЫХ ИНФЕКЦИЙ (ОКИ)</w:t>
      </w:r>
    </w:p>
    <w:p w:rsidR="004347BA" w:rsidRPr="004347BA" w:rsidRDefault="004347BA" w:rsidP="004347BA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47B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Профилактике кишечных инфекционных заболеваний уделяется огромное внимание. На этом пути достигнуты определенные успехи, однако кишечные инфекции и сегодня остаются одной из серьезнейших проблем здравоохранения.</w:t>
      </w:r>
    </w:p>
    <w:p w:rsidR="004347BA" w:rsidRPr="004347BA" w:rsidRDefault="004347BA" w:rsidP="004347BA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47BA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структуре инфекционной патологии кишечные инфекции составляют около 20%, нанося значительный экономический ущерб.</w:t>
      </w:r>
    </w:p>
    <w:p w:rsidR="004347BA" w:rsidRPr="004347BA" w:rsidRDefault="004347BA" w:rsidP="004347BA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47B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 xml:space="preserve">К острым кишечным инфекциям </w:t>
      </w:r>
      <w:proofErr w:type="gramStart"/>
      <w:r w:rsidRPr="004347B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относятся:</w:t>
      </w:r>
      <w:r w:rsidRPr="004347BA">
        <w:rPr>
          <w:rFonts w:ascii="Times New Roman" w:eastAsia="Times New Roman" w:hAnsi="Times New Roman" w:cs="Times New Roman"/>
          <w:sz w:val="32"/>
          <w:szCs w:val="32"/>
          <w:lang w:eastAsia="ru-RU"/>
        </w:rPr>
        <w:t>  дизентерия</w:t>
      </w:r>
      <w:proofErr w:type="gramEnd"/>
      <w:r w:rsidRPr="004347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bookmarkStart w:id="0" w:name="_GoBack"/>
      <w:bookmarkEnd w:id="0"/>
      <w:r w:rsidRPr="004347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сальмонеллез, гастроэнтерит,  вирусный гепатит А, пищевые токсикоинфекции, брюшной тиф и паратифы. В последние годы возросла роль вирусов в возникновении острых кишечных инфекций: ротавирусный гастроэнтерит, инфекция </w:t>
      </w:r>
      <w:proofErr w:type="spellStart"/>
      <w:r w:rsidRPr="004347BA">
        <w:rPr>
          <w:rFonts w:ascii="Times New Roman" w:eastAsia="Times New Roman" w:hAnsi="Times New Roman" w:cs="Times New Roman"/>
          <w:sz w:val="32"/>
          <w:szCs w:val="32"/>
          <w:lang w:eastAsia="ru-RU"/>
        </w:rPr>
        <w:t>норволк</w:t>
      </w:r>
      <w:proofErr w:type="spellEnd"/>
      <w:r w:rsidRPr="004347BA">
        <w:rPr>
          <w:rFonts w:ascii="Times New Roman" w:eastAsia="Times New Roman" w:hAnsi="Times New Roman" w:cs="Times New Roman"/>
          <w:sz w:val="32"/>
          <w:szCs w:val="32"/>
          <w:lang w:eastAsia="ru-RU"/>
        </w:rPr>
        <w:t>-вирусная (эпидемический вирусный гастроэнтерит) в народе известные как «кишечный грипп, ОРВИ с кишечным синдромом».   Острые кишечные инфекции могут встречаться в любое время года: вирусные, чаще в холодное время, с ростом заболеваемости гриппом и ОРВИ, пик заболеваемости бактериальными инфекциями приходится на летний сезон. Большинство возбудителей кишечных инфекций отличаются высокой устойчивостью. Например: возбудители брюшного тифа и паратифов остаются жизнеспособными в молоке более 70 дней, в воде несколько месяцев. Дизентерийные микробы живут и размножаются в молоке около 6 дней, в речной воде сохраняются до 35 дней, вирусы сохраняют жизнеспособность на различных объектах окружающей среды от 10-15 дней до 1 месяца, в фекалиях - до 7 месяцев.</w:t>
      </w:r>
    </w:p>
    <w:p w:rsidR="004347BA" w:rsidRPr="004347BA" w:rsidRDefault="004347BA" w:rsidP="004347BA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47B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Как проявляются кишечные инфекции?</w:t>
      </w:r>
    </w:p>
    <w:p w:rsidR="004347BA" w:rsidRPr="004347BA" w:rsidRDefault="004347BA" w:rsidP="004347BA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47B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правило, они начинаются остро, с повышения температуры, жидкого стула, болей в животе, может быть тошнота и рвота.</w:t>
      </w:r>
    </w:p>
    <w:p w:rsidR="00FB68CE" w:rsidRDefault="00FB68CE"/>
    <w:sectPr w:rsidR="00FB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BA"/>
    <w:rsid w:val="004347BA"/>
    <w:rsid w:val="00F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DE1E"/>
  <w15:chartTrackingRefBased/>
  <w15:docId w15:val="{80FE6C69-7B33-4852-813A-837C3922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4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7BA"/>
    <w:rPr>
      <w:b/>
      <w:bCs/>
    </w:rPr>
  </w:style>
  <w:style w:type="character" w:styleId="a5">
    <w:name w:val="Emphasis"/>
    <w:basedOn w:val="a0"/>
    <w:uiPriority w:val="20"/>
    <w:qFormat/>
    <w:rsid w:val="00434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2022-01-24T06:28:00Z</dcterms:created>
  <dcterms:modified xsi:type="dcterms:W3CDTF">2022-01-24T06:30:00Z</dcterms:modified>
</cp:coreProperties>
</file>